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CB1B2" w14:textId="13615855" w:rsidR="005C14F1" w:rsidRPr="005E2E5E" w:rsidRDefault="00F00451" w:rsidP="00F00451">
      <w:pPr>
        <w:ind w:firstLine="708"/>
        <w:rPr>
          <w:sz w:val="28"/>
          <w:szCs w:val="28"/>
        </w:rPr>
      </w:pPr>
      <w:r w:rsidRPr="005E2E5E">
        <w:rPr>
          <w:color w:val="3399FF"/>
          <w:lang w:val="kk-KZ"/>
        </w:rPr>
        <w:t>Астана қ</w:t>
      </w:r>
      <w:r w:rsidRPr="005E2E5E">
        <w:rPr>
          <w:color w:val="3399FF"/>
        </w:rPr>
        <w:t>аласы</w:t>
      </w:r>
      <w:r w:rsidRPr="005E2E5E">
        <w:rPr>
          <w:color w:val="3399FF"/>
          <w:lang w:val="kk-KZ"/>
        </w:rPr>
        <w:t xml:space="preserve">                                                                                                          город Астана</w:t>
      </w:r>
    </w:p>
    <w:p w14:paraId="6B59DF31" w14:textId="2273836C" w:rsidR="0060368D" w:rsidRPr="005E2E5E" w:rsidRDefault="0060368D" w:rsidP="00223114">
      <w:pPr>
        <w:pStyle w:val="ad"/>
        <w:tabs>
          <w:tab w:val="left" w:pos="9637"/>
        </w:tabs>
        <w:spacing w:after="0"/>
        <w:ind w:firstLine="709"/>
        <w:jc w:val="center"/>
        <w:rPr>
          <w:b w:val="0"/>
          <w:bCs/>
          <w:szCs w:val="28"/>
        </w:rPr>
      </w:pPr>
    </w:p>
    <w:p w14:paraId="21A3E85D" w14:textId="04776896" w:rsidR="00F15D5F" w:rsidRPr="005E2E5E" w:rsidRDefault="00F15D5F" w:rsidP="00F15D5F">
      <w:pPr>
        <w:rPr>
          <w:sz w:val="28"/>
          <w:szCs w:val="28"/>
        </w:rPr>
      </w:pPr>
    </w:p>
    <w:p w14:paraId="011A56FE" w14:textId="0DC6AA8E" w:rsidR="0073651B" w:rsidRPr="005E2E5E" w:rsidRDefault="00240BAE" w:rsidP="0073651B">
      <w:pPr>
        <w:ind w:left="567" w:right="566"/>
        <w:jc w:val="center"/>
        <w:outlineLvl w:val="0"/>
        <w:rPr>
          <w:b/>
          <w:bCs/>
          <w:kern w:val="36"/>
          <w:sz w:val="28"/>
          <w:szCs w:val="28"/>
        </w:rPr>
      </w:pPr>
      <w:r w:rsidRPr="005E2E5E">
        <w:rPr>
          <w:b/>
          <w:color w:val="000000"/>
          <w:sz w:val="28"/>
        </w:rPr>
        <w:t xml:space="preserve">Об утверждении </w:t>
      </w:r>
      <w:r w:rsidR="0073651B" w:rsidRPr="005E2E5E">
        <w:rPr>
          <w:b/>
          <w:bCs/>
          <w:kern w:val="36"/>
          <w:sz w:val="28"/>
          <w:szCs w:val="28"/>
        </w:rPr>
        <w:t xml:space="preserve">Правил составления </w:t>
      </w:r>
      <w:r w:rsidR="00F21529" w:rsidRPr="005E2E5E">
        <w:rPr>
          <w:b/>
          <w:bCs/>
          <w:kern w:val="36"/>
          <w:sz w:val="28"/>
          <w:szCs w:val="28"/>
          <w:lang w:val="kk-KZ"/>
        </w:rPr>
        <w:t xml:space="preserve">годовой </w:t>
      </w:r>
      <w:r w:rsidR="0073651B" w:rsidRPr="005E2E5E">
        <w:rPr>
          <w:b/>
          <w:bCs/>
          <w:kern w:val="36"/>
          <w:sz w:val="28"/>
          <w:szCs w:val="28"/>
        </w:rPr>
        <w:t>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w:t>
      </w:r>
    </w:p>
    <w:p w14:paraId="6A880365" w14:textId="18B6ECCE" w:rsidR="0073651B" w:rsidRPr="005E2E5E" w:rsidRDefault="0073651B" w:rsidP="0073651B">
      <w:pPr>
        <w:jc w:val="center"/>
        <w:outlineLvl w:val="0"/>
        <w:rPr>
          <w:b/>
          <w:bCs/>
          <w:kern w:val="36"/>
          <w:sz w:val="28"/>
          <w:szCs w:val="28"/>
        </w:rPr>
      </w:pPr>
    </w:p>
    <w:p w14:paraId="3CA76CBC" w14:textId="77777777" w:rsidR="0073651B" w:rsidRPr="005E2E5E" w:rsidRDefault="0073651B" w:rsidP="0073651B">
      <w:pPr>
        <w:jc w:val="center"/>
        <w:outlineLvl w:val="0"/>
        <w:rPr>
          <w:b/>
          <w:bCs/>
          <w:kern w:val="36"/>
          <w:sz w:val="28"/>
          <w:szCs w:val="28"/>
        </w:rPr>
      </w:pPr>
    </w:p>
    <w:p w14:paraId="7EF73193" w14:textId="4C65A5A4" w:rsidR="0073651B" w:rsidRPr="005E2E5E" w:rsidRDefault="0073651B" w:rsidP="0073651B">
      <w:pPr>
        <w:ind w:firstLine="709"/>
        <w:jc w:val="both"/>
        <w:rPr>
          <w:sz w:val="28"/>
          <w:szCs w:val="28"/>
        </w:rPr>
      </w:pPr>
      <w:r w:rsidRPr="005E2E5E">
        <w:rPr>
          <w:sz w:val="28"/>
          <w:szCs w:val="28"/>
        </w:rPr>
        <w:t xml:space="preserve">В целях реализации </w:t>
      </w:r>
      <w:r w:rsidRPr="005E2E5E">
        <w:rPr>
          <w:sz w:val="28"/>
          <w:szCs w:val="28"/>
          <w:lang w:val="kk-KZ"/>
        </w:rPr>
        <w:t xml:space="preserve">пункта 2 </w:t>
      </w:r>
      <w:hyperlink r:id="rId8" w:anchor="z1719" w:history="1">
        <w:r w:rsidRPr="005E2E5E">
          <w:rPr>
            <w:sz w:val="28"/>
            <w:szCs w:val="28"/>
          </w:rPr>
          <w:t xml:space="preserve">статьи </w:t>
        </w:r>
      </w:hyperlink>
      <w:r w:rsidRPr="005E2E5E">
        <w:rPr>
          <w:sz w:val="28"/>
          <w:szCs w:val="28"/>
          <w:lang w:val="kk-KZ"/>
        </w:rPr>
        <w:t xml:space="preserve">133 </w:t>
      </w:r>
      <w:r w:rsidRPr="005E2E5E">
        <w:rPr>
          <w:sz w:val="28"/>
          <w:szCs w:val="28"/>
        </w:rPr>
        <w:t xml:space="preserve">Бюджетного кодекса Республики Казахстан и подпункта 2) </w:t>
      </w:r>
      <w:hyperlink r:id="rId9" w:anchor="z127" w:history="1">
        <w:r w:rsidRPr="005E2E5E">
          <w:rPr>
            <w:sz w:val="28"/>
            <w:szCs w:val="28"/>
          </w:rPr>
          <w:t>пункта 3</w:t>
        </w:r>
      </w:hyperlink>
      <w:r w:rsidRPr="005E2E5E">
        <w:rPr>
          <w:sz w:val="28"/>
          <w:szCs w:val="28"/>
        </w:rPr>
        <w:t xml:space="preserve"> статьи 16 Закона Республики Казахстан </w:t>
      </w:r>
      <w:r w:rsidRPr="005E2E5E">
        <w:rPr>
          <w:sz w:val="28"/>
          <w:szCs w:val="28"/>
        </w:rPr>
        <w:br/>
        <w:t xml:space="preserve">«О государственной статистике» </w:t>
      </w:r>
      <w:r w:rsidRPr="005E2E5E">
        <w:rPr>
          <w:b/>
          <w:bCs/>
          <w:sz w:val="28"/>
          <w:szCs w:val="28"/>
        </w:rPr>
        <w:t>ПРИКАЗЫВАЮ:</w:t>
      </w:r>
    </w:p>
    <w:p w14:paraId="6C35D1AE" w14:textId="171F3CA6" w:rsidR="0073651B" w:rsidRPr="005E2E5E" w:rsidRDefault="0073651B" w:rsidP="0073651B">
      <w:pPr>
        <w:ind w:right="-1" w:firstLine="709"/>
        <w:jc w:val="both"/>
        <w:outlineLvl w:val="0"/>
        <w:rPr>
          <w:sz w:val="28"/>
          <w:szCs w:val="28"/>
        </w:rPr>
      </w:pPr>
      <w:r w:rsidRPr="005E2E5E">
        <w:rPr>
          <w:sz w:val="28"/>
          <w:szCs w:val="28"/>
        </w:rPr>
        <w:t xml:space="preserve">1. Утвердить прилагаемые </w:t>
      </w:r>
      <w:hyperlink r:id="rId10" w:anchor="z7" w:history="1">
        <w:r w:rsidRPr="005E2E5E">
          <w:rPr>
            <w:sz w:val="28"/>
            <w:szCs w:val="28"/>
          </w:rPr>
          <w:t>Правила</w:t>
        </w:r>
      </w:hyperlink>
      <w:r w:rsidRPr="005E2E5E">
        <w:rPr>
          <w:sz w:val="28"/>
          <w:szCs w:val="28"/>
        </w:rPr>
        <w:t xml:space="preserve"> </w:t>
      </w:r>
      <w:r w:rsidRPr="005E2E5E">
        <w:rPr>
          <w:bCs/>
          <w:kern w:val="36"/>
          <w:sz w:val="28"/>
          <w:szCs w:val="28"/>
        </w:rPr>
        <w:t xml:space="preserve">составления </w:t>
      </w:r>
      <w:r w:rsidR="002351FD" w:rsidRPr="005E2E5E">
        <w:rPr>
          <w:bCs/>
          <w:kern w:val="36"/>
          <w:sz w:val="28"/>
          <w:szCs w:val="28"/>
          <w:lang w:val="kk-KZ"/>
        </w:rPr>
        <w:t xml:space="preserve">годовой </w:t>
      </w:r>
      <w:r w:rsidRPr="005E2E5E">
        <w:rPr>
          <w:bCs/>
          <w:kern w:val="36"/>
          <w:sz w:val="28"/>
          <w:szCs w:val="28"/>
        </w:rPr>
        <w:t>консолидированной финансовой отчетности администраторами бюджетных с данными финансовой отчетности подведомственных субъектов квазигосударственного сектора</w:t>
      </w:r>
      <w:r w:rsidRPr="005E2E5E">
        <w:rPr>
          <w:sz w:val="28"/>
          <w:szCs w:val="28"/>
        </w:rPr>
        <w:t>.</w:t>
      </w:r>
    </w:p>
    <w:p w14:paraId="38486209" w14:textId="77777777" w:rsidR="00774619" w:rsidRPr="005E2E5E" w:rsidRDefault="0073651B" w:rsidP="00774619">
      <w:pPr>
        <w:ind w:firstLine="708"/>
        <w:jc w:val="both"/>
        <w:rPr>
          <w:bCs/>
          <w:sz w:val="28"/>
          <w:szCs w:val="28"/>
        </w:rPr>
      </w:pPr>
      <w:r w:rsidRPr="005E2E5E">
        <w:rPr>
          <w:sz w:val="28"/>
          <w:szCs w:val="28"/>
        </w:rPr>
        <w:t xml:space="preserve">2. </w:t>
      </w:r>
      <w:r w:rsidR="00774619" w:rsidRPr="005E2E5E">
        <w:rPr>
          <w:sz w:val="28"/>
          <w:szCs w:val="28"/>
        </w:rPr>
        <w:t>Департаменту методологии бухгалтерского учета, аудита и оценки Министерства финансов</w:t>
      </w:r>
      <w:r w:rsidR="00774619" w:rsidRPr="005E2E5E">
        <w:rPr>
          <w:bCs/>
          <w:sz w:val="28"/>
          <w:szCs w:val="28"/>
        </w:rPr>
        <w:t xml:space="preserve"> Республики Казахстан в установленном законодательством Республики Казахстан порядке обеспечить:</w:t>
      </w:r>
    </w:p>
    <w:p w14:paraId="4BE5B37C" w14:textId="77777777" w:rsidR="00774619" w:rsidRPr="005E2E5E" w:rsidRDefault="00774619" w:rsidP="00774619">
      <w:pPr>
        <w:ind w:firstLine="709"/>
        <w:jc w:val="both"/>
        <w:rPr>
          <w:bCs/>
          <w:sz w:val="28"/>
          <w:szCs w:val="28"/>
        </w:rPr>
      </w:pPr>
      <w:r w:rsidRPr="005E2E5E">
        <w:rPr>
          <w:bCs/>
          <w:sz w:val="28"/>
          <w:szCs w:val="28"/>
        </w:rPr>
        <w:t>1) государственную регистрацию настоящего приказа в Министерстве юстиции Республики Казахстан;</w:t>
      </w:r>
    </w:p>
    <w:p w14:paraId="46236913" w14:textId="77777777" w:rsidR="00774619" w:rsidRPr="005E2E5E" w:rsidRDefault="00774619" w:rsidP="00774619">
      <w:pPr>
        <w:ind w:firstLine="709"/>
        <w:jc w:val="both"/>
        <w:rPr>
          <w:bCs/>
          <w:sz w:val="28"/>
          <w:szCs w:val="28"/>
        </w:rPr>
      </w:pPr>
      <w:r w:rsidRPr="005E2E5E">
        <w:rPr>
          <w:bCs/>
          <w:sz w:val="28"/>
          <w:szCs w:val="28"/>
        </w:rPr>
        <w:t>2) размещение настоящего приказа на интернет-ресурсе Министерства финансов Республики Казахстан после дня его первого официального опубликования;</w:t>
      </w:r>
    </w:p>
    <w:p w14:paraId="5782CD40" w14:textId="77777777" w:rsidR="00774619" w:rsidRPr="005E2E5E" w:rsidRDefault="00774619" w:rsidP="00774619">
      <w:pPr>
        <w:ind w:firstLine="709"/>
        <w:jc w:val="both"/>
        <w:rPr>
          <w:bCs/>
          <w:sz w:val="28"/>
          <w:szCs w:val="28"/>
        </w:rPr>
      </w:pPr>
      <w:r w:rsidRPr="005E2E5E">
        <w:rPr>
          <w:bCs/>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6B65BB5A" w14:textId="6C0F4E7C" w:rsidR="0073651B" w:rsidRPr="005E2E5E" w:rsidRDefault="0073651B" w:rsidP="00774619">
      <w:pPr>
        <w:ind w:right="-1" w:firstLine="709"/>
        <w:jc w:val="both"/>
        <w:outlineLvl w:val="0"/>
        <w:rPr>
          <w:sz w:val="28"/>
          <w:szCs w:val="28"/>
        </w:rPr>
      </w:pPr>
      <w:r w:rsidRPr="005E2E5E">
        <w:rPr>
          <w:sz w:val="28"/>
          <w:szCs w:val="28"/>
        </w:rPr>
        <w:t xml:space="preserve">3. Настоящий приказ вводится в действие </w:t>
      </w:r>
      <w:r w:rsidRPr="005E2E5E">
        <w:rPr>
          <w:sz w:val="28"/>
          <w:szCs w:val="28"/>
          <w:lang w:val="kk-KZ"/>
        </w:rPr>
        <w:t>с 1 января 2027 года</w:t>
      </w:r>
      <w:r w:rsidR="00E35CE5" w:rsidRPr="005E2E5E">
        <w:rPr>
          <w:sz w:val="28"/>
          <w:szCs w:val="28"/>
          <w:lang w:val="kk-KZ"/>
        </w:rPr>
        <w:t xml:space="preserve"> и подлежит официальному опубликованию</w:t>
      </w:r>
      <w:r w:rsidRPr="005E2E5E">
        <w:rPr>
          <w:sz w:val="28"/>
          <w:szCs w:val="28"/>
        </w:rPr>
        <w:t>.</w:t>
      </w:r>
    </w:p>
    <w:p w14:paraId="57FC968C" w14:textId="38D15844" w:rsidR="00C01CA3" w:rsidRPr="005E2E5E" w:rsidRDefault="00C01CA3" w:rsidP="0073651B">
      <w:pPr>
        <w:jc w:val="center"/>
        <w:rPr>
          <w:sz w:val="28"/>
          <w:szCs w:val="28"/>
        </w:rPr>
      </w:pPr>
    </w:p>
    <w:p w14:paraId="10285327" w14:textId="77777777" w:rsidR="00C01CA3" w:rsidRPr="005E2E5E" w:rsidRDefault="00C01CA3" w:rsidP="00C01CA3">
      <w:pPr>
        <w:rPr>
          <w:sz w:val="28"/>
          <w:szCs w:val="28"/>
        </w:rPr>
      </w:pPr>
    </w:p>
    <w:tbl>
      <w:tblPr>
        <w:tblW w:w="8930" w:type="dxa"/>
        <w:tblInd w:w="817" w:type="dxa"/>
        <w:tblLook w:val="04A0" w:firstRow="1" w:lastRow="0" w:firstColumn="1" w:lastColumn="0" w:noHBand="0" w:noVBand="1"/>
      </w:tblPr>
      <w:tblGrid>
        <w:gridCol w:w="3652"/>
        <w:gridCol w:w="2126"/>
        <w:gridCol w:w="3152"/>
      </w:tblGrid>
      <w:tr w:rsidR="00C01CA3" w:rsidRPr="00255ED7" w14:paraId="2A2DC3EC" w14:textId="77777777" w:rsidTr="002860A6">
        <w:tc>
          <w:tcPr>
            <w:tcW w:w="3652" w:type="dxa"/>
            <w:hideMark/>
          </w:tcPr>
          <w:p w14:paraId="760AADEC" w14:textId="77777777" w:rsidR="00C01CA3" w:rsidRPr="005E2E5E" w:rsidRDefault="00C01CA3" w:rsidP="002860A6">
            <w:pPr>
              <w:rPr>
                <w:b/>
                <w:sz w:val="28"/>
                <w:szCs w:val="28"/>
              </w:rPr>
            </w:pPr>
            <w:r w:rsidRPr="005E2E5E">
              <w:rPr>
                <w:b/>
                <w:sz w:val="28"/>
                <w:szCs w:val="28"/>
              </w:rPr>
              <w:t>Должность</w:t>
            </w:r>
          </w:p>
        </w:tc>
        <w:tc>
          <w:tcPr>
            <w:tcW w:w="2126" w:type="dxa"/>
          </w:tcPr>
          <w:p w14:paraId="12BF1DC4" w14:textId="77777777" w:rsidR="00C01CA3" w:rsidRPr="005E2E5E" w:rsidRDefault="00C01CA3" w:rsidP="002860A6">
            <w:pPr>
              <w:rPr>
                <w:b/>
                <w:sz w:val="28"/>
                <w:szCs w:val="28"/>
                <w:lang w:val="kk-KZ"/>
              </w:rPr>
            </w:pPr>
          </w:p>
        </w:tc>
        <w:tc>
          <w:tcPr>
            <w:tcW w:w="3152" w:type="dxa"/>
            <w:hideMark/>
          </w:tcPr>
          <w:p w14:paraId="48E59263" w14:textId="77777777" w:rsidR="00C01CA3" w:rsidRPr="00255ED7" w:rsidRDefault="00C01CA3" w:rsidP="002860A6">
            <w:pPr>
              <w:rPr>
                <w:b/>
                <w:sz w:val="28"/>
                <w:szCs w:val="28"/>
                <w:lang w:val="kk-KZ"/>
              </w:rPr>
            </w:pPr>
            <w:r w:rsidRPr="005E2E5E">
              <w:rPr>
                <w:b/>
                <w:sz w:val="28"/>
                <w:szCs w:val="28"/>
                <w:lang w:val="kk-KZ"/>
              </w:rPr>
              <w:t>ФИО</w:t>
            </w:r>
          </w:p>
        </w:tc>
      </w:tr>
    </w:tbl>
    <w:p w14:paraId="7D782B30" w14:textId="5EC40806" w:rsidR="0073651B" w:rsidRDefault="0073651B" w:rsidP="000A37D8">
      <w:pPr>
        <w:jc w:val="both"/>
      </w:pPr>
    </w:p>
    <w:p w14:paraId="3733F17D" w14:textId="0CE6B4C1" w:rsidR="00F15D5F" w:rsidRPr="00FD166B" w:rsidRDefault="00F15D5F" w:rsidP="00FD166B">
      <w:pPr>
        <w:overflowPunct/>
        <w:autoSpaceDE/>
        <w:autoSpaceDN/>
        <w:adjustRightInd/>
        <w:rPr>
          <w:sz w:val="28"/>
          <w:szCs w:val="28"/>
        </w:rPr>
      </w:pPr>
    </w:p>
    <w:sectPr w:rsidR="00F15D5F" w:rsidRPr="00FD166B" w:rsidSect="00CC4971">
      <w:headerReference w:type="even" r:id="rId11"/>
      <w:headerReference w:type="default" r:id="rId12"/>
      <w:headerReference w:type="first" r:id="rId13"/>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A6965" w14:textId="77777777" w:rsidR="00DA2807" w:rsidRDefault="00DA2807">
      <w:r>
        <w:separator/>
      </w:r>
    </w:p>
  </w:endnote>
  <w:endnote w:type="continuationSeparator" w:id="0">
    <w:p w14:paraId="356AB3C2" w14:textId="77777777" w:rsidR="00DA2807" w:rsidRDefault="00DA2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3CA5D" w14:textId="77777777" w:rsidR="00DA2807" w:rsidRDefault="00DA2807">
      <w:r>
        <w:separator/>
      </w:r>
    </w:p>
  </w:footnote>
  <w:footnote w:type="continuationSeparator" w:id="0">
    <w:p w14:paraId="71EE9FBB" w14:textId="77777777" w:rsidR="00DA2807" w:rsidRDefault="00DA2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DF7EE" w14:textId="77777777" w:rsidR="00BE78CA" w:rsidRDefault="00BE78CA" w:rsidP="00E43190">
    <w:pPr>
      <w:pStyle w:val="a7"/>
      <w:framePr w:wrap="around" w:vAnchor="text" w:hAnchor="margin" w:xAlign="center" w:y="1"/>
      <w:rPr>
        <w:rStyle w:val="s1"/>
      </w:rPr>
    </w:pPr>
    <w:r>
      <w:rPr>
        <w:rStyle w:val="s1"/>
      </w:rPr>
      <w:fldChar w:fldCharType="begin"/>
    </w:r>
    <w:r>
      <w:rPr>
        <w:rStyle w:val="s1"/>
      </w:rPr>
      <w:instrText xml:space="preserve">PAGE  </w:instrText>
    </w:r>
    <w:r>
      <w:rPr>
        <w:rStyle w:val="s1"/>
      </w:rPr>
      <w:fldChar w:fldCharType="end"/>
    </w:r>
  </w:p>
  <w:p w14:paraId="45BD2F57" w14:textId="77777777" w:rsidR="00BE78CA" w:rsidRDefault="00BE78C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FE9F" w14:textId="3D752CBA" w:rsidR="00BE78CA" w:rsidRPr="00B711C8" w:rsidRDefault="00BE78CA" w:rsidP="00B711C8">
    <w:pPr>
      <w:pStyle w:val="a7"/>
      <w:framePr w:wrap="around" w:vAnchor="text" w:hAnchor="margin" w:xAlign="center" w:y="1"/>
      <w:ind w:firstLine="0"/>
      <w:rPr>
        <w:rStyle w:val="s1"/>
        <w:b w:val="0"/>
        <w:bCs w:val="0"/>
        <w:sz w:val="28"/>
      </w:rPr>
    </w:pPr>
    <w:r w:rsidRPr="00B711C8">
      <w:rPr>
        <w:rStyle w:val="s1"/>
        <w:b w:val="0"/>
        <w:bCs w:val="0"/>
        <w:sz w:val="28"/>
      </w:rPr>
      <w:fldChar w:fldCharType="begin"/>
    </w:r>
    <w:r w:rsidRPr="00B711C8">
      <w:rPr>
        <w:rStyle w:val="s1"/>
        <w:b w:val="0"/>
        <w:bCs w:val="0"/>
        <w:sz w:val="28"/>
      </w:rPr>
      <w:instrText xml:space="preserve">PAGE  </w:instrText>
    </w:r>
    <w:r w:rsidRPr="00B711C8">
      <w:rPr>
        <w:rStyle w:val="s1"/>
        <w:b w:val="0"/>
        <w:bCs w:val="0"/>
        <w:sz w:val="28"/>
      </w:rPr>
      <w:fldChar w:fldCharType="separate"/>
    </w:r>
    <w:r w:rsidR="00AB62EF" w:rsidRPr="00B711C8">
      <w:rPr>
        <w:rStyle w:val="s1"/>
        <w:b w:val="0"/>
        <w:bCs w:val="0"/>
        <w:noProof/>
        <w:sz w:val="28"/>
      </w:rPr>
      <w:t>2</w:t>
    </w:r>
    <w:r w:rsidRPr="00B711C8">
      <w:rPr>
        <w:rStyle w:val="s1"/>
        <w:b w:val="0"/>
        <w:bCs w:val="0"/>
        <w:sz w:val="28"/>
      </w:rPr>
      <w:fldChar w:fldCharType="end"/>
    </w:r>
  </w:p>
  <w:p w14:paraId="164BE4EB" w14:textId="04D6B68E" w:rsidR="00BE78CA" w:rsidRDefault="00B711C8" w:rsidP="00B60E7E">
    <w:pPr>
      <w:pStyle w:val="a7"/>
      <w:tabs>
        <w:tab w:val="left" w:pos="0"/>
      </w:tabs>
      <w:ind w:firstLine="0"/>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23F82D05" w14:textId="77777777" w:rsidTr="005D1846">
      <w:trPr>
        <w:trHeight w:val="1348"/>
      </w:trPr>
      <w:tc>
        <w:tcPr>
          <w:tcW w:w="4362" w:type="dxa"/>
          <w:gridSpan w:val="2"/>
          <w:shd w:val="clear" w:color="auto" w:fill="auto"/>
        </w:tcPr>
        <w:p w14:paraId="3E4C7038" w14:textId="77777777"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1579E5F2" w14:textId="77777777"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007720FA" w14:textId="77777777" w:rsidR="004B400D" w:rsidRPr="00D100F6" w:rsidRDefault="005519BF" w:rsidP="00D52DE8">
          <w:pPr>
            <w:spacing w:line="288" w:lineRule="auto"/>
            <w:ind w:right="459"/>
            <w:jc w:val="center"/>
            <w:rPr>
              <w:b/>
              <w:color w:val="3A7298"/>
              <w:sz w:val="32"/>
              <w:szCs w:val="32"/>
              <w:lang w:val="kk-KZ"/>
            </w:rPr>
          </w:pPr>
          <w:r>
            <w:rPr>
              <w:b/>
              <w:bCs/>
              <w:color w:val="3399FF"/>
              <w:lang w:val="kk-KZ"/>
            </w:rPr>
            <w:t xml:space="preserve">ҚАРЖЫ </w:t>
          </w:r>
          <w:r w:rsidRPr="00A646AF">
            <w:rPr>
              <w:b/>
              <w:bCs/>
              <w:color w:val="3399FF"/>
            </w:rPr>
            <w:t>МИНИСТРЛІГІ</w:t>
          </w:r>
        </w:p>
      </w:tc>
      <w:tc>
        <w:tcPr>
          <w:tcW w:w="2126" w:type="dxa"/>
          <w:shd w:val="clear" w:color="auto" w:fill="auto"/>
        </w:tcPr>
        <w:p w14:paraId="7538C2CD" w14:textId="77777777" w:rsidR="004B400D" w:rsidRPr="00D100F6" w:rsidRDefault="00D42C93" w:rsidP="00782A16">
          <w:pPr>
            <w:jc w:val="center"/>
            <w:rPr>
              <w:sz w:val="22"/>
              <w:szCs w:val="22"/>
              <w:lang w:val="kk-KZ"/>
            </w:rPr>
          </w:pPr>
          <w:r>
            <w:rPr>
              <w:noProof/>
              <w:sz w:val="22"/>
              <w:szCs w:val="22"/>
            </w:rPr>
            <w:drawing>
              <wp:inline distT="0" distB="0" distL="0" distR="0" wp14:anchorId="0787C92B" wp14:editId="7F3D399A">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1D962438" w14:textId="77777777" w:rsidR="004B400D" w:rsidRPr="00D100F6" w:rsidRDefault="00E15847" w:rsidP="00BA50F5">
          <w:pPr>
            <w:spacing w:line="288" w:lineRule="auto"/>
            <w:jc w:val="center"/>
            <w:rPr>
              <w:b/>
              <w:color w:val="3A7298"/>
              <w:sz w:val="29"/>
              <w:szCs w:val="29"/>
              <w:lang w:val="kk-KZ"/>
            </w:rPr>
          </w:pPr>
          <w:r w:rsidRPr="00A646AF">
            <w:rPr>
              <w:b/>
              <w:bCs/>
              <w:color w:val="3399FF"/>
              <w:lang w:val="kk-KZ"/>
            </w:rPr>
            <w:t>МИНИСТЕРСТВО</w:t>
          </w:r>
          <w:r w:rsidR="00BA50F5">
            <w:rPr>
              <w:b/>
              <w:bCs/>
              <w:color w:val="3399FF"/>
              <w:lang w:val="kk-KZ"/>
            </w:rPr>
            <w:t xml:space="preserve"> </w:t>
          </w:r>
          <w:r w:rsidR="005519BF">
            <w:rPr>
              <w:b/>
              <w:bCs/>
              <w:color w:val="3399FF"/>
              <w:lang w:val="kk-KZ"/>
            </w:rPr>
            <w:t xml:space="preserve">ФИНАНСОВ </w:t>
          </w:r>
          <w:r w:rsidR="005519BF" w:rsidRPr="00A646AF">
            <w:rPr>
              <w:b/>
              <w:bCs/>
              <w:color w:val="3399FF"/>
              <w:lang w:val="kk-KZ"/>
            </w:rPr>
            <w:t>РЕСПУБЛИКИ КАЗАХСТАН</w:t>
          </w:r>
        </w:p>
      </w:tc>
    </w:tr>
    <w:tr w:rsidR="00642211" w:rsidRPr="00D100F6" w14:paraId="4CC7588C" w14:textId="77777777" w:rsidTr="005D1846">
      <w:trPr>
        <w:gridBefore w:val="1"/>
        <w:wBefore w:w="426" w:type="dxa"/>
        <w:trHeight w:val="591"/>
      </w:trPr>
      <w:tc>
        <w:tcPr>
          <w:tcW w:w="3936" w:type="dxa"/>
          <w:shd w:val="clear" w:color="auto" w:fill="auto"/>
        </w:tcPr>
        <w:p w14:paraId="02E3E6E5" w14:textId="77777777" w:rsidR="00642211" w:rsidRDefault="00642211" w:rsidP="00642211">
          <w:pPr>
            <w:widowControl w:val="0"/>
            <w:ind w:right="459"/>
            <w:jc w:val="center"/>
            <w:rPr>
              <w:b/>
              <w:bCs/>
              <w:color w:val="3399FF"/>
              <w:sz w:val="22"/>
              <w:szCs w:val="22"/>
            </w:rPr>
          </w:pPr>
        </w:p>
        <w:p w14:paraId="7C1D9D01"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171D29F3" w14:textId="77777777" w:rsidR="00642211" w:rsidRDefault="00642211" w:rsidP="00782A16">
          <w:pPr>
            <w:jc w:val="center"/>
            <w:rPr>
              <w:sz w:val="22"/>
              <w:szCs w:val="22"/>
              <w:lang w:val="kk-KZ"/>
            </w:rPr>
          </w:pPr>
        </w:p>
      </w:tc>
      <w:tc>
        <w:tcPr>
          <w:tcW w:w="4263" w:type="dxa"/>
          <w:shd w:val="clear" w:color="auto" w:fill="auto"/>
        </w:tcPr>
        <w:p w14:paraId="54DF2020"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6AD7D7FB" wp14:editId="7585AEF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0EE04518"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169CE0DB" w14:textId="77777777" w:rsidR="00C7780A" w:rsidRDefault="00C7780A" w:rsidP="004B400D">
    <w:pPr>
      <w:pStyle w:val="a7"/>
      <w:rPr>
        <w:color w:val="3A7298"/>
        <w:sz w:val="22"/>
        <w:szCs w:val="22"/>
        <w:lang w:val="kk-KZ"/>
      </w:rPr>
    </w:pPr>
  </w:p>
  <w:p w14:paraId="1B6AFDEA" w14:textId="0514B722" w:rsidR="004B400D" w:rsidRPr="00207569" w:rsidRDefault="00642211" w:rsidP="004B400D">
    <w:pPr>
      <w:pStyle w:val="a7"/>
      <w:rPr>
        <w:color w:val="3A7298"/>
        <w:sz w:val="22"/>
        <w:szCs w:val="22"/>
      </w:rPr>
    </w:pPr>
    <w:r w:rsidRPr="00E04401">
      <w:rPr>
        <w:b/>
        <w:bCs/>
        <w:color w:val="3399FF"/>
        <w:sz w:val="22"/>
        <w:szCs w:val="22"/>
      </w:rPr>
      <w:t xml:space="preserve">№  ____________________                                                          </w:t>
    </w:r>
    <w:r w:rsidR="008856E3">
      <w:rPr>
        <w:b/>
        <w:bCs/>
        <w:color w:val="3399FF"/>
        <w:sz w:val="22"/>
        <w:szCs w:val="22"/>
      </w:rPr>
      <w:t xml:space="preserve">    от </w:t>
    </w:r>
    <w:r w:rsidR="00186D8D">
      <w:rPr>
        <w:b/>
        <w:bCs/>
        <w:color w:val="3399FF"/>
        <w:sz w:val="22"/>
        <w:szCs w:val="22"/>
      </w:rPr>
      <w:t>«</w:t>
    </w:r>
    <w:r w:rsidR="008856E3">
      <w:rPr>
        <w:b/>
        <w:bCs/>
        <w:color w:val="3399FF"/>
        <w:sz w:val="22"/>
        <w:szCs w:val="22"/>
      </w:rPr>
      <w:t>___</w:t>
    </w:r>
    <w:r w:rsidR="00186D8D">
      <w:rPr>
        <w:b/>
        <w:bCs/>
        <w:color w:val="3399FF"/>
        <w:sz w:val="22"/>
        <w:szCs w:val="22"/>
      </w:rPr>
      <w:t>»</w:t>
    </w:r>
    <w:r w:rsidR="008856E3">
      <w:rPr>
        <w:b/>
        <w:bCs/>
        <w:color w:val="3399FF"/>
        <w:sz w:val="22"/>
        <w:szCs w:val="22"/>
      </w:rPr>
      <w:t xml:space="preserve">    ___________  20</w:t>
    </w:r>
    <w:r w:rsidR="008856E3">
      <w:rPr>
        <w:color w:val="3A7298"/>
        <w:sz w:val="22"/>
        <w:szCs w:val="22"/>
        <w:lang w:val="kk-KZ"/>
      </w:rPr>
      <w:t>___</w:t>
    </w:r>
    <w:r w:rsidRPr="00E04401">
      <w:rPr>
        <w:b/>
        <w:bCs/>
        <w:color w:val="3399FF"/>
        <w:sz w:val="22"/>
        <w:szCs w:val="22"/>
      </w:rPr>
      <w:t xml:space="preserve">  года</w:t>
    </w:r>
  </w:p>
  <w:p w14:paraId="729BB101" w14:textId="77777777" w:rsidR="004B400D" w:rsidRPr="00123C1D" w:rsidRDefault="004B400D" w:rsidP="004B400D">
    <w:pPr>
      <w:rPr>
        <w:color w:val="3A7234"/>
        <w:sz w:val="14"/>
        <w:szCs w:val="14"/>
        <w:lang w:val="kk-KZ"/>
      </w:rPr>
    </w:pPr>
  </w:p>
  <w:p w14:paraId="59E259A4"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12CDB"/>
    <w:rsid w:val="00066A87"/>
    <w:rsid w:val="00073119"/>
    <w:rsid w:val="00082CD2"/>
    <w:rsid w:val="000907D3"/>
    <w:rsid w:val="000909B9"/>
    <w:rsid w:val="000922AA"/>
    <w:rsid w:val="000A37D8"/>
    <w:rsid w:val="000C4F14"/>
    <w:rsid w:val="000C6A16"/>
    <w:rsid w:val="000C7B55"/>
    <w:rsid w:val="000D4DAC"/>
    <w:rsid w:val="000E3E22"/>
    <w:rsid w:val="000F3DFA"/>
    <w:rsid w:val="000F48E7"/>
    <w:rsid w:val="000F7909"/>
    <w:rsid w:val="00103143"/>
    <w:rsid w:val="00112B6E"/>
    <w:rsid w:val="0011423F"/>
    <w:rsid w:val="00117D2E"/>
    <w:rsid w:val="001204BA"/>
    <w:rsid w:val="00126C24"/>
    <w:rsid w:val="001319EE"/>
    <w:rsid w:val="00135280"/>
    <w:rsid w:val="001427CA"/>
    <w:rsid w:val="00143292"/>
    <w:rsid w:val="00156E98"/>
    <w:rsid w:val="00170DF5"/>
    <w:rsid w:val="001745AD"/>
    <w:rsid w:val="001763DE"/>
    <w:rsid w:val="00176E79"/>
    <w:rsid w:val="00186220"/>
    <w:rsid w:val="00186D8D"/>
    <w:rsid w:val="001879C0"/>
    <w:rsid w:val="001A1881"/>
    <w:rsid w:val="001B365F"/>
    <w:rsid w:val="001B61C1"/>
    <w:rsid w:val="001B76F4"/>
    <w:rsid w:val="001C5E8C"/>
    <w:rsid w:val="001C6134"/>
    <w:rsid w:val="001E29EB"/>
    <w:rsid w:val="001E40B7"/>
    <w:rsid w:val="001E603F"/>
    <w:rsid w:val="001F0A07"/>
    <w:rsid w:val="001F4925"/>
    <w:rsid w:val="001F64CB"/>
    <w:rsid w:val="002000F4"/>
    <w:rsid w:val="002142AC"/>
    <w:rsid w:val="0022101F"/>
    <w:rsid w:val="00223114"/>
    <w:rsid w:val="002251FD"/>
    <w:rsid w:val="00227DF5"/>
    <w:rsid w:val="0023374B"/>
    <w:rsid w:val="002351FD"/>
    <w:rsid w:val="00240BAE"/>
    <w:rsid w:val="002426BC"/>
    <w:rsid w:val="00251F3F"/>
    <w:rsid w:val="00255ED7"/>
    <w:rsid w:val="00257B0E"/>
    <w:rsid w:val="002626B5"/>
    <w:rsid w:val="0027128C"/>
    <w:rsid w:val="002863DA"/>
    <w:rsid w:val="002865CE"/>
    <w:rsid w:val="002A2318"/>
    <w:rsid w:val="002A394A"/>
    <w:rsid w:val="002A5920"/>
    <w:rsid w:val="002B3B50"/>
    <w:rsid w:val="002B4B18"/>
    <w:rsid w:val="002C3714"/>
    <w:rsid w:val="002C49BE"/>
    <w:rsid w:val="002C6F1B"/>
    <w:rsid w:val="002E2266"/>
    <w:rsid w:val="00304FD3"/>
    <w:rsid w:val="00311801"/>
    <w:rsid w:val="00315CD9"/>
    <w:rsid w:val="00317536"/>
    <w:rsid w:val="00324DD3"/>
    <w:rsid w:val="00330B0F"/>
    <w:rsid w:val="003437FA"/>
    <w:rsid w:val="0035104D"/>
    <w:rsid w:val="003641C4"/>
    <w:rsid w:val="00364E0B"/>
    <w:rsid w:val="00372445"/>
    <w:rsid w:val="00386737"/>
    <w:rsid w:val="0038716D"/>
    <w:rsid w:val="0038799B"/>
    <w:rsid w:val="003966CE"/>
    <w:rsid w:val="003D5B81"/>
    <w:rsid w:val="003D781A"/>
    <w:rsid w:val="003F241E"/>
    <w:rsid w:val="003F4705"/>
    <w:rsid w:val="00400D1B"/>
    <w:rsid w:val="0040365E"/>
    <w:rsid w:val="00403715"/>
    <w:rsid w:val="0041785C"/>
    <w:rsid w:val="00423754"/>
    <w:rsid w:val="00430E89"/>
    <w:rsid w:val="0044003C"/>
    <w:rsid w:val="00445C58"/>
    <w:rsid w:val="00454FD4"/>
    <w:rsid w:val="0045641D"/>
    <w:rsid w:val="00462240"/>
    <w:rsid w:val="004726FE"/>
    <w:rsid w:val="004774E4"/>
    <w:rsid w:val="00486671"/>
    <w:rsid w:val="00492EA6"/>
    <w:rsid w:val="004954F8"/>
    <w:rsid w:val="0049623C"/>
    <w:rsid w:val="004A3AC4"/>
    <w:rsid w:val="004A3F50"/>
    <w:rsid w:val="004A43B3"/>
    <w:rsid w:val="004B400D"/>
    <w:rsid w:val="004B6FFE"/>
    <w:rsid w:val="004B789C"/>
    <w:rsid w:val="004C34B8"/>
    <w:rsid w:val="004C4C4E"/>
    <w:rsid w:val="004C5EEC"/>
    <w:rsid w:val="004E3707"/>
    <w:rsid w:val="004E39B2"/>
    <w:rsid w:val="004E49BE"/>
    <w:rsid w:val="004E6734"/>
    <w:rsid w:val="004F3375"/>
    <w:rsid w:val="004F4C5F"/>
    <w:rsid w:val="004F694B"/>
    <w:rsid w:val="005050A4"/>
    <w:rsid w:val="0051005F"/>
    <w:rsid w:val="00522B4E"/>
    <w:rsid w:val="005519BF"/>
    <w:rsid w:val="0057350B"/>
    <w:rsid w:val="00574424"/>
    <w:rsid w:val="005947A3"/>
    <w:rsid w:val="005A7595"/>
    <w:rsid w:val="005B1FEE"/>
    <w:rsid w:val="005C14F1"/>
    <w:rsid w:val="005C4558"/>
    <w:rsid w:val="005C7BDA"/>
    <w:rsid w:val="005C7F0B"/>
    <w:rsid w:val="005D1846"/>
    <w:rsid w:val="005D5AA2"/>
    <w:rsid w:val="005E2E5E"/>
    <w:rsid w:val="005F20BD"/>
    <w:rsid w:val="005F3647"/>
    <w:rsid w:val="005F582C"/>
    <w:rsid w:val="006022C3"/>
    <w:rsid w:val="00603445"/>
    <w:rsid w:val="0060368D"/>
    <w:rsid w:val="00614A05"/>
    <w:rsid w:val="00626760"/>
    <w:rsid w:val="00632941"/>
    <w:rsid w:val="00632C87"/>
    <w:rsid w:val="00641296"/>
    <w:rsid w:val="00642211"/>
    <w:rsid w:val="006453AC"/>
    <w:rsid w:val="00647B1E"/>
    <w:rsid w:val="00653783"/>
    <w:rsid w:val="00680C89"/>
    <w:rsid w:val="00691819"/>
    <w:rsid w:val="006A59DD"/>
    <w:rsid w:val="006B0871"/>
    <w:rsid w:val="006B6938"/>
    <w:rsid w:val="006C2D2A"/>
    <w:rsid w:val="006E57DF"/>
    <w:rsid w:val="006E7F7A"/>
    <w:rsid w:val="006F04D0"/>
    <w:rsid w:val="006F43D7"/>
    <w:rsid w:val="007006E3"/>
    <w:rsid w:val="0070636D"/>
    <w:rsid w:val="00710838"/>
    <w:rsid w:val="007111E8"/>
    <w:rsid w:val="00717668"/>
    <w:rsid w:val="00724C22"/>
    <w:rsid w:val="00731B2A"/>
    <w:rsid w:val="0073651B"/>
    <w:rsid w:val="00740441"/>
    <w:rsid w:val="00774619"/>
    <w:rsid w:val="007767CD"/>
    <w:rsid w:val="007800BB"/>
    <w:rsid w:val="00782A16"/>
    <w:rsid w:val="00787A78"/>
    <w:rsid w:val="007B6261"/>
    <w:rsid w:val="007B6EF6"/>
    <w:rsid w:val="007C136A"/>
    <w:rsid w:val="007C506C"/>
    <w:rsid w:val="007D1A4A"/>
    <w:rsid w:val="007D5C5B"/>
    <w:rsid w:val="007E588D"/>
    <w:rsid w:val="007F2114"/>
    <w:rsid w:val="007F77D2"/>
    <w:rsid w:val="0081000A"/>
    <w:rsid w:val="00810588"/>
    <w:rsid w:val="00813F50"/>
    <w:rsid w:val="0083065F"/>
    <w:rsid w:val="00830A12"/>
    <w:rsid w:val="008335E0"/>
    <w:rsid w:val="008373BC"/>
    <w:rsid w:val="008436CA"/>
    <w:rsid w:val="0085156E"/>
    <w:rsid w:val="00866964"/>
    <w:rsid w:val="00867F1B"/>
    <w:rsid w:val="00867FA4"/>
    <w:rsid w:val="00872BFD"/>
    <w:rsid w:val="00875810"/>
    <w:rsid w:val="008856E3"/>
    <w:rsid w:val="00893B4E"/>
    <w:rsid w:val="008A36AF"/>
    <w:rsid w:val="008A4A0D"/>
    <w:rsid w:val="008B1F25"/>
    <w:rsid w:val="008C77D0"/>
    <w:rsid w:val="008F2894"/>
    <w:rsid w:val="008F4E99"/>
    <w:rsid w:val="008F5901"/>
    <w:rsid w:val="00901D17"/>
    <w:rsid w:val="00906474"/>
    <w:rsid w:val="009139A9"/>
    <w:rsid w:val="00914138"/>
    <w:rsid w:val="00915A4B"/>
    <w:rsid w:val="00925172"/>
    <w:rsid w:val="00930732"/>
    <w:rsid w:val="00934587"/>
    <w:rsid w:val="0094678B"/>
    <w:rsid w:val="00947E70"/>
    <w:rsid w:val="009617A8"/>
    <w:rsid w:val="00971270"/>
    <w:rsid w:val="00973DA7"/>
    <w:rsid w:val="009809ED"/>
    <w:rsid w:val="009924CE"/>
    <w:rsid w:val="009B69F4"/>
    <w:rsid w:val="009D0DE3"/>
    <w:rsid w:val="00A00C58"/>
    <w:rsid w:val="00A10052"/>
    <w:rsid w:val="00A114EA"/>
    <w:rsid w:val="00A17FE7"/>
    <w:rsid w:val="00A338BC"/>
    <w:rsid w:val="00A47D62"/>
    <w:rsid w:val="00A54CAC"/>
    <w:rsid w:val="00A646AF"/>
    <w:rsid w:val="00A721B9"/>
    <w:rsid w:val="00A765F3"/>
    <w:rsid w:val="00A9099B"/>
    <w:rsid w:val="00AA225A"/>
    <w:rsid w:val="00AA2343"/>
    <w:rsid w:val="00AB62EF"/>
    <w:rsid w:val="00AB68B6"/>
    <w:rsid w:val="00AC76FB"/>
    <w:rsid w:val="00AD462C"/>
    <w:rsid w:val="00AD5647"/>
    <w:rsid w:val="00AD6E0F"/>
    <w:rsid w:val="00B0298F"/>
    <w:rsid w:val="00B0658A"/>
    <w:rsid w:val="00B06DBB"/>
    <w:rsid w:val="00B11453"/>
    <w:rsid w:val="00B200ED"/>
    <w:rsid w:val="00B30735"/>
    <w:rsid w:val="00B311AC"/>
    <w:rsid w:val="00B46626"/>
    <w:rsid w:val="00B4715F"/>
    <w:rsid w:val="00B5405A"/>
    <w:rsid w:val="00B60E7E"/>
    <w:rsid w:val="00B67EB5"/>
    <w:rsid w:val="00B711C8"/>
    <w:rsid w:val="00B822BB"/>
    <w:rsid w:val="00B86340"/>
    <w:rsid w:val="00B91C11"/>
    <w:rsid w:val="00BA50F5"/>
    <w:rsid w:val="00BB3AF8"/>
    <w:rsid w:val="00BB5847"/>
    <w:rsid w:val="00BD42EA"/>
    <w:rsid w:val="00BE00D0"/>
    <w:rsid w:val="00BE3768"/>
    <w:rsid w:val="00BE3CFA"/>
    <w:rsid w:val="00BE78CA"/>
    <w:rsid w:val="00BF67CF"/>
    <w:rsid w:val="00C01CA3"/>
    <w:rsid w:val="00C0225C"/>
    <w:rsid w:val="00C02B72"/>
    <w:rsid w:val="00C12D45"/>
    <w:rsid w:val="00C22B0E"/>
    <w:rsid w:val="00C25D10"/>
    <w:rsid w:val="00C27175"/>
    <w:rsid w:val="00C45E24"/>
    <w:rsid w:val="00C50C2A"/>
    <w:rsid w:val="00C57255"/>
    <w:rsid w:val="00C65525"/>
    <w:rsid w:val="00C76AC4"/>
    <w:rsid w:val="00C7780A"/>
    <w:rsid w:val="00C800B1"/>
    <w:rsid w:val="00C87A38"/>
    <w:rsid w:val="00CA1875"/>
    <w:rsid w:val="00CA7DD8"/>
    <w:rsid w:val="00CC00E7"/>
    <w:rsid w:val="00CC2E47"/>
    <w:rsid w:val="00CC4971"/>
    <w:rsid w:val="00CC5D12"/>
    <w:rsid w:val="00CC7D90"/>
    <w:rsid w:val="00CD73DD"/>
    <w:rsid w:val="00CE0E77"/>
    <w:rsid w:val="00CE1108"/>
    <w:rsid w:val="00CE1CCD"/>
    <w:rsid w:val="00CE6A1B"/>
    <w:rsid w:val="00CE7FB6"/>
    <w:rsid w:val="00CF33C4"/>
    <w:rsid w:val="00CF44D6"/>
    <w:rsid w:val="00CF7247"/>
    <w:rsid w:val="00D02BDF"/>
    <w:rsid w:val="00D03D0C"/>
    <w:rsid w:val="00D11982"/>
    <w:rsid w:val="00D136B5"/>
    <w:rsid w:val="00D14F06"/>
    <w:rsid w:val="00D32EAD"/>
    <w:rsid w:val="00D3505D"/>
    <w:rsid w:val="00D42C93"/>
    <w:rsid w:val="00D439F7"/>
    <w:rsid w:val="00D50991"/>
    <w:rsid w:val="00D52DE8"/>
    <w:rsid w:val="00D85D2B"/>
    <w:rsid w:val="00D8701C"/>
    <w:rsid w:val="00D87537"/>
    <w:rsid w:val="00D94385"/>
    <w:rsid w:val="00DA0D7C"/>
    <w:rsid w:val="00DA2807"/>
    <w:rsid w:val="00DA3E23"/>
    <w:rsid w:val="00DA45A8"/>
    <w:rsid w:val="00DA79A3"/>
    <w:rsid w:val="00DB44CE"/>
    <w:rsid w:val="00DB7045"/>
    <w:rsid w:val="00DD38AE"/>
    <w:rsid w:val="00DE0A25"/>
    <w:rsid w:val="00DE7FBA"/>
    <w:rsid w:val="00DF142B"/>
    <w:rsid w:val="00E15847"/>
    <w:rsid w:val="00E15930"/>
    <w:rsid w:val="00E25A31"/>
    <w:rsid w:val="00E35CE5"/>
    <w:rsid w:val="00E40BE1"/>
    <w:rsid w:val="00E42A1C"/>
    <w:rsid w:val="00E43190"/>
    <w:rsid w:val="00E46D94"/>
    <w:rsid w:val="00E57A5B"/>
    <w:rsid w:val="00E8227B"/>
    <w:rsid w:val="00E866E0"/>
    <w:rsid w:val="00EA457C"/>
    <w:rsid w:val="00EA4A0E"/>
    <w:rsid w:val="00EA7EB4"/>
    <w:rsid w:val="00EB54A3"/>
    <w:rsid w:val="00EC3C11"/>
    <w:rsid w:val="00EC6599"/>
    <w:rsid w:val="00EC6B31"/>
    <w:rsid w:val="00EC7059"/>
    <w:rsid w:val="00ED2A37"/>
    <w:rsid w:val="00EE1A39"/>
    <w:rsid w:val="00EF07F0"/>
    <w:rsid w:val="00EF3D22"/>
    <w:rsid w:val="00EF4E93"/>
    <w:rsid w:val="00F00451"/>
    <w:rsid w:val="00F052BB"/>
    <w:rsid w:val="00F0620A"/>
    <w:rsid w:val="00F07874"/>
    <w:rsid w:val="00F11663"/>
    <w:rsid w:val="00F15D5F"/>
    <w:rsid w:val="00F17A05"/>
    <w:rsid w:val="00F20C77"/>
    <w:rsid w:val="00F21529"/>
    <w:rsid w:val="00F22932"/>
    <w:rsid w:val="00F24882"/>
    <w:rsid w:val="00F32A0B"/>
    <w:rsid w:val="00F5113E"/>
    <w:rsid w:val="00F525B9"/>
    <w:rsid w:val="00F574D6"/>
    <w:rsid w:val="00F64017"/>
    <w:rsid w:val="00F65898"/>
    <w:rsid w:val="00F66167"/>
    <w:rsid w:val="00F726BE"/>
    <w:rsid w:val="00F82802"/>
    <w:rsid w:val="00F853DC"/>
    <w:rsid w:val="00F858FB"/>
    <w:rsid w:val="00F90B8F"/>
    <w:rsid w:val="00F916C9"/>
    <w:rsid w:val="00F93EE0"/>
    <w:rsid w:val="00FA260C"/>
    <w:rsid w:val="00FA7E02"/>
    <w:rsid w:val="00FB32B9"/>
    <w:rsid w:val="00FB5D92"/>
    <w:rsid w:val="00FC4B40"/>
    <w:rsid w:val="00FD166B"/>
    <w:rsid w:val="00FD2A55"/>
    <w:rsid w:val="00FF2AFF"/>
    <w:rsid w:val="00FF4CCD"/>
    <w:rsid w:val="00FF7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D953E"/>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31180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F15D5F"/>
    <w:pPr>
      <w:keepNext/>
      <w:keepLines/>
      <w:overflowPunct/>
      <w:autoSpaceDE/>
      <w:autoSpaceDN/>
      <w:adjustRightInd/>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F15D5F"/>
    <w:pPr>
      <w:keepNext/>
      <w:keepLines/>
      <w:overflowPunct/>
      <w:autoSpaceDE/>
      <w:autoSpaceDN/>
      <w:adjustRightInd/>
      <w:spacing w:before="200" w:after="200" w:line="276" w:lineRule="auto"/>
      <w:outlineLvl w:val="3"/>
    </w:pPr>
    <w:rPr>
      <w:sz w:val="22"/>
      <w:szCs w:val="22"/>
      <w:lang w:val="en-US" w:eastAsia="en-US"/>
    </w:rPr>
  </w:style>
  <w:style w:type="paragraph" w:styleId="5">
    <w:name w:val="heading 5"/>
    <w:basedOn w:val="a"/>
    <w:link w:val="50"/>
    <w:uiPriority w:val="9"/>
    <w:semiHidden/>
    <w:unhideWhenUsed/>
    <w:qFormat/>
    <w:rsid w:val="0073651B"/>
    <w:pPr>
      <w:overflowPunct/>
      <w:autoSpaceDE/>
      <w:autoSpaceDN/>
      <w:adjustRightInd/>
      <w:spacing w:before="180" w:after="90" w:line="330" w:lineRule="atLeast"/>
      <w:outlineLvl w:val="4"/>
    </w:pPr>
    <w:rPr>
      <w:rFonts w:ascii="Arial" w:hAnsi="Arial" w:cs="Arial"/>
      <w:color w:val="444444"/>
      <w:sz w:val="26"/>
      <w:szCs w:val="26"/>
    </w:rPr>
  </w:style>
  <w:style w:type="paragraph" w:styleId="6">
    <w:name w:val="heading 6"/>
    <w:basedOn w:val="a"/>
    <w:link w:val="60"/>
    <w:uiPriority w:val="9"/>
    <w:semiHidden/>
    <w:unhideWhenUsed/>
    <w:qFormat/>
    <w:rsid w:val="0073651B"/>
    <w:pPr>
      <w:overflowPunct/>
      <w:autoSpaceDE/>
      <w:autoSpaceDN/>
      <w:adjustRightInd/>
      <w:spacing w:before="150" w:after="90" w:line="270" w:lineRule="atLeast"/>
      <w:outlineLvl w:val="5"/>
    </w:pPr>
    <w:rPr>
      <w:rFonts w:ascii="Arial" w:hAnsi="Arial" w:cs="Arial"/>
      <w:color w:val="444444"/>
    </w:rPr>
  </w:style>
  <w:style w:type="paragraph" w:styleId="7">
    <w:name w:val="heading 7"/>
    <w:basedOn w:val="a"/>
    <w:next w:val="a"/>
    <w:link w:val="70"/>
    <w:uiPriority w:val="9"/>
    <w:unhideWhenUsed/>
    <w:qFormat/>
    <w:rsid w:val="0073651B"/>
    <w:pPr>
      <w:keepNext/>
      <w:keepLines/>
      <w:overflowPunct/>
      <w:autoSpaceDE/>
      <w:autoSpaceDN/>
      <w:adjustRightInd/>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73651B"/>
    <w:pPr>
      <w:keepNext/>
      <w:keepLines/>
      <w:overflowPunct/>
      <w:autoSpaceDE/>
      <w:autoSpaceDN/>
      <w:adjustRightInd/>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73651B"/>
    <w:pPr>
      <w:keepNext/>
      <w:keepLines/>
      <w:overflowPunct/>
      <w:autoSpaceDE/>
      <w:autoSpaceDN/>
      <w:adjustRightInd/>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1801"/>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15D5F"/>
    <w:rPr>
      <w:rFonts w:ascii="Times/Kazakh" w:hAnsi="Times/Kazakh"/>
      <w:b/>
      <w:sz w:val="26"/>
      <w:lang w:eastAsia="ko-KR"/>
    </w:rPr>
  </w:style>
  <w:style w:type="character" w:customStyle="1" w:styleId="30">
    <w:name w:val="Заголовок 3 Знак"/>
    <w:basedOn w:val="a0"/>
    <w:link w:val="3"/>
    <w:uiPriority w:val="9"/>
    <w:rsid w:val="00F15D5F"/>
    <w:rPr>
      <w:sz w:val="22"/>
      <w:szCs w:val="22"/>
      <w:lang w:val="en-US" w:eastAsia="en-US"/>
    </w:rPr>
  </w:style>
  <w:style w:type="character" w:customStyle="1" w:styleId="40">
    <w:name w:val="Заголовок 4 Знак"/>
    <w:basedOn w:val="a0"/>
    <w:link w:val="4"/>
    <w:uiPriority w:val="9"/>
    <w:rsid w:val="00F15D5F"/>
    <w:rPr>
      <w:sz w:val="22"/>
      <w:szCs w:val="22"/>
      <w:lang w:val="en-US" w:eastAsia="en-US"/>
    </w:rPr>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link w:val="a6"/>
    <w:uiPriority w:val="10"/>
    <w:qFormat/>
    <w:rsid w:val="00A47D62"/>
    <w:pPr>
      <w:overflowPunct/>
      <w:autoSpaceDE/>
      <w:autoSpaceDN/>
      <w:adjustRightInd/>
      <w:jc w:val="center"/>
    </w:pPr>
    <w:rPr>
      <w:sz w:val="28"/>
      <w:szCs w:val="24"/>
    </w:rPr>
  </w:style>
  <w:style w:type="character" w:customStyle="1" w:styleId="a6">
    <w:name w:val="Заголовок Знак"/>
    <w:basedOn w:val="a0"/>
    <w:link w:val="a5"/>
    <w:uiPriority w:val="10"/>
    <w:rsid w:val="00F15D5F"/>
    <w:rPr>
      <w:sz w:val="28"/>
      <w:szCs w:val="24"/>
    </w:rPr>
  </w:style>
  <w:style w:type="paragraph" w:styleId="a7">
    <w:name w:val="Subtitle"/>
    <w:basedOn w:val="a"/>
    <w:link w:val="a8"/>
    <w:uiPriority w:val="11"/>
    <w:qFormat/>
    <w:rsid w:val="00A47D62"/>
    <w:pPr>
      <w:overflowPunct/>
      <w:autoSpaceDE/>
      <w:autoSpaceDN/>
      <w:adjustRightInd/>
      <w:ind w:firstLine="709"/>
      <w:jc w:val="both"/>
    </w:pPr>
    <w:rPr>
      <w:sz w:val="28"/>
      <w:szCs w:val="24"/>
    </w:rPr>
  </w:style>
  <w:style w:type="character" w:customStyle="1" w:styleId="a8">
    <w:name w:val="Подзаголовок Знак"/>
    <w:link w:val="a7"/>
    <w:uiPriority w:val="11"/>
    <w:rsid w:val="00A47D62"/>
    <w:rPr>
      <w:sz w:val="28"/>
      <w:szCs w:val="24"/>
      <w:lang w:val="ru-RU" w:eastAsia="ru-RU" w:bidi="ar-SA"/>
    </w:rPr>
  </w:style>
  <w:style w:type="paragraph" w:styleId="a9">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table" w:styleId="aa">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ac">
    <w:name w:val="Верхний колонтитул Знак"/>
    <w:basedOn w:val="a0"/>
    <w:link w:val="ab"/>
    <w:uiPriority w:val="99"/>
    <w:rsid w:val="00F15D5F"/>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d">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rsid w:val="001763DE"/>
    <w:pPr>
      <w:spacing w:after="120" w:line="480" w:lineRule="auto"/>
      <w:ind w:left="283"/>
    </w:pPr>
  </w:style>
  <w:style w:type="character" w:styleId="ae">
    <w:name w:val="Hyperlink"/>
    <w:uiPriority w:val="99"/>
    <w:rsid w:val="0023374B"/>
    <w:rPr>
      <w:rFonts w:ascii="Times New Roman" w:hAnsi="Times New Roman" w:cs="Times New Roman" w:hint="default"/>
      <w:color w:val="333399"/>
      <w:u w:val="single"/>
    </w:rPr>
  </w:style>
  <w:style w:type="paragraph" w:customStyle="1" w:styleId="af">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0">
    <w:name w:val="List Paragraph"/>
    <w:basedOn w:val="a"/>
    <w:link w:val="af1"/>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f1">
    <w:name w:val="Абзац списка Знак"/>
    <w:link w:val="af0"/>
    <w:locked/>
    <w:rsid w:val="0073651B"/>
    <w:rPr>
      <w:rFonts w:ascii="Calibri" w:eastAsia="Calibri" w:hAnsi="Calibri"/>
      <w:sz w:val="22"/>
      <w:szCs w:val="22"/>
      <w:lang w:eastAsia="en-US"/>
    </w:rPr>
  </w:style>
  <w:style w:type="paragraph" w:styleId="af2">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3"/>
    <w:uiPriority w:val="99"/>
    <w:qFormat/>
    <w:rsid w:val="00364E0B"/>
    <w:pPr>
      <w:overflowPunct/>
      <w:autoSpaceDE/>
      <w:autoSpaceDN/>
      <w:adjustRightInd/>
      <w:spacing w:before="100" w:beforeAutospacing="1" w:after="100" w:afterAutospacing="1"/>
    </w:pPr>
    <w:rPr>
      <w:sz w:val="24"/>
      <w:szCs w:val="24"/>
    </w:rPr>
  </w:style>
  <w:style w:type="character" w:customStyle="1" w:styleId="af3">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2"/>
    <w:uiPriority w:val="99"/>
    <w:locked/>
    <w:rsid w:val="005519BF"/>
    <w:rPr>
      <w:sz w:val="24"/>
      <w:szCs w:val="24"/>
    </w:rPr>
  </w:style>
  <w:style w:type="character" w:styleId="af4">
    <w:name w:val="page number"/>
    <w:basedOn w:val="a0"/>
    <w:rsid w:val="00BE78CA"/>
  </w:style>
  <w:style w:type="character" w:styleId="af5">
    <w:name w:val="Strong"/>
    <w:qFormat/>
    <w:rsid w:val="007111E8"/>
    <w:rPr>
      <w:b/>
      <w:bCs/>
    </w:rPr>
  </w:style>
  <w:style w:type="paragraph" w:styleId="af6">
    <w:name w:val="footer"/>
    <w:basedOn w:val="a"/>
    <w:link w:val="af7"/>
    <w:uiPriority w:val="99"/>
    <w:rsid w:val="004726FE"/>
    <w:pPr>
      <w:tabs>
        <w:tab w:val="center" w:pos="4677"/>
        <w:tab w:val="right" w:pos="9355"/>
      </w:tabs>
    </w:pPr>
  </w:style>
  <w:style w:type="character" w:customStyle="1" w:styleId="af7">
    <w:name w:val="Нижний колонтитул Знак"/>
    <w:basedOn w:val="a0"/>
    <w:link w:val="af6"/>
    <w:uiPriority w:val="99"/>
    <w:rsid w:val="004726FE"/>
  </w:style>
  <w:style w:type="paragraph" w:customStyle="1" w:styleId="af8">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9">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a">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b">
    <w:name w:val="Balloon Text"/>
    <w:basedOn w:val="a"/>
    <w:link w:val="afc"/>
    <w:uiPriority w:val="99"/>
    <w:semiHidden/>
    <w:unhideWhenUsed/>
    <w:rsid w:val="005519BF"/>
    <w:rPr>
      <w:rFonts w:ascii="Segoe UI" w:hAnsi="Segoe UI" w:cs="Segoe UI"/>
      <w:sz w:val="18"/>
      <w:szCs w:val="18"/>
    </w:rPr>
  </w:style>
  <w:style w:type="character" w:customStyle="1" w:styleId="afc">
    <w:name w:val="Текст выноски Знак"/>
    <w:basedOn w:val="a0"/>
    <w:link w:val="afb"/>
    <w:uiPriority w:val="99"/>
    <w:semiHidden/>
    <w:rsid w:val="005519BF"/>
    <w:rPr>
      <w:rFonts w:ascii="Segoe UI" w:hAnsi="Segoe UI" w:cs="Segoe UI"/>
      <w:sz w:val="18"/>
      <w:szCs w:val="18"/>
    </w:rPr>
  </w:style>
  <w:style w:type="character" w:styleId="afd">
    <w:name w:val="annotation reference"/>
    <w:basedOn w:val="a0"/>
    <w:uiPriority w:val="99"/>
    <w:semiHidden/>
    <w:unhideWhenUsed/>
    <w:rsid w:val="006F04D0"/>
    <w:rPr>
      <w:sz w:val="16"/>
      <w:szCs w:val="16"/>
    </w:rPr>
  </w:style>
  <w:style w:type="paragraph" w:styleId="afe">
    <w:name w:val="annotation text"/>
    <w:basedOn w:val="a"/>
    <w:link w:val="aff"/>
    <w:uiPriority w:val="99"/>
    <w:unhideWhenUsed/>
    <w:rsid w:val="006F04D0"/>
  </w:style>
  <w:style w:type="character" w:customStyle="1" w:styleId="aff">
    <w:name w:val="Текст примечания Знак"/>
    <w:basedOn w:val="a0"/>
    <w:link w:val="afe"/>
    <w:uiPriority w:val="99"/>
    <w:rsid w:val="006F04D0"/>
  </w:style>
  <w:style w:type="paragraph" w:styleId="aff0">
    <w:name w:val="annotation subject"/>
    <w:basedOn w:val="afe"/>
    <w:next w:val="afe"/>
    <w:link w:val="aff1"/>
    <w:uiPriority w:val="99"/>
    <w:semiHidden/>
    <w:unhideWhenUsed/>
    <w:rsid w:val="006F04D0"/>
    <w:rPr>
      <w:b/>
      <w:bCs/>
    </w:rPr>
  </w:style>
  <w:style w:type="character" w:customStyle="1" w:styleId="aff1">
    <w:name w:val="Тема примечания Знак"/>
    <w:basedOn w:val="aff"/>
    <w:link w:val="aff0"/>
    <w:uiPriority w:val="99"/>
    <w:semiHidden/>
    <w:rsid w:val="006F04D0"/>
    <w:rPr>
      <w:b/>
      <w:bCs/>
    </w:rPr>
  </w:style>
  <w:style w:type="table" w:customStyle="1" w:styleId="12">
    <w:name w:val="Сетка таблицы1"/>
    <w:basedOn w:val="a1"/>
    <w:rsid w:val="00454F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Normal Indent"/>
    <w:basedOn w:val="a"/>
    <w:uiPriority w:val="99"/>
    <w:unhideWhenUsed/>
    <w:rsid w:val="00F15D5F"/>
    <w:pPr>
      <w:overflowPunct/>
      <w:autoSpaceDE/>
      <w:autoSpaceDN/>
      <w:adjustRightInd/>
      <w:spacing w:after="200" w:line="276" w:lineRule="auto"/>
      <w:ind w:left="720"/>
    </w:pPr>
    <w:rPr>
      <w:sz w:val="22"/>
      <w:szCs w:val="22"/>
      <w:lang w:val="en-US" w:eastAsia="en-US"/>
    </w:rPr>
  </w:style>
  <w:style w:type="character" w:styleId="aff3">
    <w:name w:val="Emphasis"/>
    <w:basedOn w:val="a0"/>
    <w:uiPriority w:val="20"/>
    <w:qFormat/>
    <w:rsid w:val="00F15D5F"/>
    <w:rPr>
      <w:rFonts w:ascii="Times New Roman" w:eastAsia="Times New Roman" w:hAnsi="Times New Roman" w:cs="Times New Roman"/>
    </w:rPr>
  </w:style>
  <w:style w:type="paragraph" w:styleId="aff4">
    <w:name w:val="caption"/>
    <w:basedOn w:val="a"/>
    <w:next w:val="a"/>
    <w:uiPriority w:val="35"/>
    <w:semiHidden/>
    <w:unhideWhenUsed/>
    <w:qFormat/>
    <w:rsid w:val="00F15D5F"/>
    <w:pPr>
      <w:overflowPunct/>
      <w:autoSpaceDE/>
      <w:autoSpaceDN/>
      <w:adjustRightInd/>
      <w:spacing w:after="200"/>
    </w:pPr>
    <w:rPr>
      <w:sz w:val="22"/>
      <w:szCs w:val="22"/>
      <w:lang w:val="en-US" w:eastAsia="en-US"/>
    </w:rPr>
  </w:style>
  <w:style w:type="paragraph" w:customStyle="1" w:styleId="disclaimer">
    <w:name w:val="disclaimer"/>
    <w:basedOn w:val="a"/>
    <w:uiPriority w:val="99"/>
    <w:rsid w:val="00F15D5F"/>
    <w:pPr>
      <w:overflowPunct/>
      <w:autoSpaceDE/>
      <w:autoSpaceDN/>
      <w:adjustRightInd/>
      <w:spacing w:after="200" w:line="276" w:lineRule="auto"/>
      <w:jc w:val="center"/>
    </w:pPr>
    <w:rPr>
      <w:sz w:val="18"/>
      <w:szCs w:val="18"/>
      <w:lang w:val="en-US" w:eastAsia="en-US"/>
    </w:rPr>
  </w:style>
  <w:style w:type="paragraph" w:customStyle="1" w:styleId="DocDefaults">
    <w:name w:val="DocDefaults"/>
    <w:uiPriority w:val="99"/>
    <w:rsid w:val="00F15D5F"/>
    <w:pPr>
      <w:spacing w:after="200" w:line="276" w:lineRule="auto"/>
    </w:pPr>
    <w:rPr>
      <w:rFonts w:asciiTheme="minorHAnsi" w:eastAsiaTheme="minorHAnsi" w:hAnsiTheme="minorHAnsi" w:cstheme="minorBidi"/>
      <w:sz w:val="22"/>
      <w:szCs w:val="22"/>
      <w:lang w:val="en-US" w:eastAsia="en-US"/>
    </w:rPr>
  </w:style>
  <w:style w:type="character" w:customStyle="1" w:styleId="50">
    <w:name w:val="Заголовок 5 Знак"/>
    <w:basedOn w:val="a0"/>
    <w:link w:val="5"/>
    <w:uiPriority w:val="9"/>
    <w:semiHidden/>
    <w:rsid w:val="0073651B"/>
    <w:rPr>
      <w:rFonts w:ascii="Arial" w:hAnsi="Arial" w:cs="Arial"/>
      <w:color w:val="444444"/>
      <w:sz w:val="26"/>
      <w:szCs w:val="26"/>
    </w:rPr>
  </w:style>
  <w:style w:type="character" w:customStyle="1" w:styleId="60">
    <w:name w:val="Заголовок 6 Знак"/>
    <w:basedOn w:val="a0"/>
    <w:link w:val="6"/>
    <w:uiPriority w:val="9"/>
    <w:semiHidden/>
    <w:rsid w:val="0073651B"/>
    <w:rPr>
      <w:rFonts w:ascii="Arial" w:hAnsi="Arial" w:cs="Arial"/>
      <w:color w:val="444444"/>
    </w:rPr>
  </w:style>
  <w:style w:type="character" w:customStyle="1" w:styleId="70">
    <w:name w:val="Заголовок 7 Знак"/>
    <w:basedOn w:val="a0"/>
    <w:link w:val="7"/>
    <w:uiPriority w:val="9"/>
    <w:rsid w:val="0073651B"/>
    <w:rPr>
      <w:rFonts w:ascii="Arial" w:eastAsia="Arial" w:hAnsi="Arial" w:cs="Arial"/>
      <w:b/>
      <w:bCs/>
      <w:i/>
      <w:iCs/>
      <w:sz w:val="22"/>
      <w:szCs w:val="22"/>
    </w:rPr>
  </w:style>
  <w:style w:type="character" w:customStyle="1" w:styleId="80">
    <w:name w:val="Заголовок 8 Знак"/>
    <w:basedOn w:val="a0"/>
    <w:link w:val="8"/>
    <w:uiPriority w:val="9"/>
    <w:rsid w:val="0073651B"/>
    <w:rPr>
      <w:rFonts w:ascii="Arial" w:eastAsia="Arial" w:hAnsi="Arial" w:cs="Arial"/>
      <w:i/>
      <w:iCs/>
      <w:sz w:val="22"/>
      <w:szCs w:val="22"/>
    </w:rPr>
  </w:style>
  <w:style w:type="character" w:customStyle="1" w:styleId="90">
    <w:name w:val="Заголовок 9 Знак"/>
    <w:basedOn w:val="a0"/>
    <w:link w:val="9"/>
    <w:uiPriority w:val="9"/>
    <w:rsid w:val="0073651B"/>
    <w:rPr>
      <w:rFonts w:ascii="Arial" w:eastAsia="Arial" w:hAnsi="Arial" w:cs="Arial"/>
      <w:i/>
      <w:iCs/>
      <w:sz w:val="21"/>
      <w:szCs w:val="21"/>
    </w:rPr>
  </w:style>
  <w:style w:type="character" w:customStyle="1" w:styleId="22">
    <w:name w:val="Цитата 2 Знак"/>
    <w:basedOn w:val="a0"/>
    <w:link w:val="23"/>
    <w:uiPriority w:val="29"/>
    <w:rsid w:val="0073651B"/>
    <w:rPr>
      <w:i/>
      <w:sz w:val="24"/>
      <w:szCs w:val="24"/>
    </w:rPr>
  </w:style>
  <w:style w:type="paragraph" w:styleId="23">
    <w:name w:val="Quote"/>
    <w:basedOn w:val="a"/>
    <w:next w:val="a"/>
    <w:link w:val="22"/>
    <w:uiPriority w:val="29"/>
    <w:qFormat/>
    <w:rsid w:val="0073651B"/>
    <w:pPr>
      <w:overflowPunct/>
      <w:autoSpaceDE/>
      <w:autoSpaceDN/>
      <w:adjustRightInd/>
      <w:ind w:left="720" w:right="720"/>
    </w:pPr>
    <w:rPr>
      <w:i/>
      <w:sz w:val="24"/>
      <w:szCs w:val="24"/>
    </w:rPr>
  </w:style>
  <w:style w:type="character" w:customStyle="1" w:styleId="aff5">
    <w:name w:val="Выделенная цитата Знак"/>
    <w:basedOn w:val="a0"/>
    <w:link w:val="aff6"/>
    <w:uiPriority w:val="30"/>
    <w:rsid w:val="0073651B"/>
    <w:rPr>
      <w:i/>
      <w:sz w:val="24"/>
      <w:szCs w:val="24"/>
      <w:shd w:val="clear" w:color="auto" w:fill="F2F2F2"/>
    </w:rPr>
  </w:style>
  <w:style w:type="paragraph" w:styleId="aff6">
    <w:name w:val="Intense Quote"/>
    <w:basedOn w:val="a"/>
    <w:next w:val="a"/>
    <w:link w:val="aff5"/>
    <w:uiPriority w:val="30"/>
    <w:qFormat/>
    <w:rsid w:val="0073651B"/>
    <w:pPr>
      <w:pBdr>
        <w:top w:val="single" w:sz="4" w:space="5" w:color="FFFFFF"/>
        <w:left w:val="single" w:sz="4" w:space="10" w:color="FFFFFF"/>
        <w:bottom w:val="single" w:sz="4" w:space="5" w:color="FFFFFF"/>
        <w:right w:val="single" w:sz="4" w:space="10" w:color="FFFFFF"/>
      </w:pBdr>
      <w:shd w:val="clear" w:color="auto" w:fill="F2F2F2"/>
      <w:overflowPunct/>
      <w:autoSpaceDE/>
      <w:autoSpaceDN/>
      <w:adjustRightInd/>
      <w:ind w:left="720" w:right="720"/>
    </w:pPr>
    <w:rPr>
      <w:i/>
      <w:sz w:val="24"/>
      <w:szCs w:val="24"/>
    </w:rPr>
  </w:style>
  <w:style w:type="character" w:customStyle="1" w:styleId="aff7">
    <w:name w:val="Текст сноски Знак"/>
    <w:basedOn w:val="a0"/>
    <w:link w:val="aff8"/>
    <w:uiPriority w:val="99"/>
    <w:semiHidden/>
    <w:rsid w:val="0073651B"/>
    <w:rPr>
      <w:sz w:val="18"/>
      <w:szCs w:val="24"/>
    </w:rPr>
  </w:style>
  <w:style w:type="paragraph" w:styleId="aff8">
    <w:name w:val="footnote text"/>
    <w:basedOn w:val="a"/>
    <w:link w:val="aff7"/>
    <w:uiPriority w:val="99"/>
    <w:semiHidden/>
    <w:unhideWhenUsed/>
    <w:rsid w:val="0073651B"/>
    <w:pPr>
      <w:overflowPunct/>
      <w:autoSpaceDE/>
      <w:autoSpaceDN/>
      <w:adjustRightInd/>
      <w:spacing w:after="40"/>
    </w:pPr>
    <w:rPr>
      <w:sz w:val="18"/>
      <w:szCs w:val="24"/>
    </w:rPr>
  </w:style>
  <w:style w:type="character" w:customStyle="1" w:styleId="aff9">
    <w:name w:val="Текст концевой сноски Знак"/>
    <w:basedOn w:val="a0"/>
    <w:link w:val="affa"/>
    <w:uiPriority w:val="99"/>
    <w:semiHidden/>
    <w:rsid w:val="0073651B"/>
    <w:rPr>
      <w:szCs w:val="24"/>
    </w:rPr>
  </w:style>
  <w:style w:type="paragraph" w:styleId="affa">
    <w:name w:val="endnote text"/>
    <w:basedOn w:val="a"/>
    <w:link w:val="aff9"/>
    <w:uiPriority w:val="99"/>
    <w:semiHidden/>
    <w:unhideWhenUsed/>
    <w:rsid w:val="0073651B"/>
    <w:pPr>
      <w:overflowPunct/>
      <w:autoSpaceDE/>
      <w:autoSpaceDN/>
      <w:adjustRightInd/>
    </w:pPr>
    <w:rPr>
      <w:szCs w:val="24"/>
    </w:rPr>
  </w:style>
  <w:style w:type="character" w:customStyle="1" w:styleId="HTML">
    <w:name w:val="Стандартный HTML Знак"/>
    <w:basedOn w:val="a0"/>
    <w:link w:val="HTML0"/>
    <w:uiPriority w:val="99"/>
    <w:semiHidden/>
    <w:rsid w:val="0073651B"/>
    <w:rPr>
      <w:rFonts w:ascii="Courier New" w:hAnsi="Courier New" w:cs="Courier New"/>
    </w:rPr>
  </w:style>
  <w:style w:type="paragraph" w:styleId="HTML0">
    <w:name w:val="HTML Preformatted"/>
    <w:basedOn w:val="a"/>
    <w:link w:val="HTML"/>
    <w:uiPriority w:val="99"/>
    <w:semiHidden/>
    <w:unhideWhenUsed/>
    <w:rsid w:val="0073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1">
    <w:name w:val="Стандартный HTML Знак1"/>
    <w:basedOn w:val="a0"/>
    <w:semiHidden/>
    <w:rsid w:val="0073651B"/>
    <w:rPr>
      <w:rFonts w:ascii="Consolas" w:hAnsi="Consolas"/>
    </w:rPr>
  </w:style>
  <w:style w:type="character" w:customStyle="1" w:styleId="affb">
    <w:name w:val="Основной текст Знак"/>
    <w:basedOn w:val="a0"/>
    <w:link w:val="affc"/>
    <w:uiPriority w:val="99"/>
    <w:semiHidden/>
    <w:rsid w:val="0073651B"/>
    <w:rPr>
      <w:b/>
      <w:bCs/>
      <w:sz w:val="28"/>
      <w:szCs w:val="24"/>
    </w:rPr>
  </w:style>
  <w:style w:type="paragraph" w:styleId="affc">
    <w:name w:val="Body Text"/>
    <w:basedOn w:val="a"/>
    <w:link w:val="affb"/>
    <w:uiPriority w:val="99"/>
    <w:semiHidden/>
    <w:unhideWhenUsed/>
    <w:rsid w:val="0073651B"/>
    <w:pPr>
      <w:overflowPunct/>
      <w:autoSpaceDE/>
      <w:autoSpaceDN/>
      <w:adjustRightInd/>
      <w:jc w:val="center"/>
    </w:pPr>
    <w:rPr>
      <w:b/>
      <w:bCs/>
      <w:sz w:val="28"/>
      <w:szCs w:val="24"/>
    </w:rPr>
  </w:style>
  <w:style w:type="character" w:customStyle="1" w:styleId="13">
    <w:name w:val="Основной текст Знак1"/>
    <w:basedOn w:val="a0"/>
    <w:semiHidden/>
    <w:rsid w:val="00736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00244">
      <w:bodyDiv w:val="1"/>
      <w:marLeft w:val="0"/>
      <w:marRight w:val="0"/>
      <w:marTop w:val="0"/>
      <w:marBottom w:val="0"/>
      <w:divBdr>
        <w:top w:val="none" w:sz="0" w:space="0" w:color="auto"/>
        <w:left w:val="none" w:sz="0" w:space="0" w:color="auto"/>
        <w:bottom w:val="none" w:sz="0" w:space="0" w:color="auto"/>
        <w:right w:val="none" w:sz="0" w:space="0" w:color="auto"/>
      </w:divBdr>
    </w:div>
    <w:div w:id="732435827">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995765130">
      <w:bodyDiv w:val="1"/>
      <w:marLeft w:val="0"/>
      <w:marRight w:val="0"/>
      <w:marTop w:val="0"/>
      <w:marBottom w:val="0"/>
      <w:divBdr>
        <w:top w:val="none" w:sz="0" w:space="0" w:color="auto"/>
        <w:left w:val="none" w:sz="0" w:space="0" w:color="auto"/>
        <w:bottom w:val="none" w:sz="0" w:space="0" w:color="auto"/>
        <w:right w:val="none" w:sz="0" w:space="0" w:color="auto"/>
      </w:divBdr>
    </w:div>
    <w:div w:id="1222903001">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53946984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13575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209.107/rus/docs/K080000095_"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92.168.209.107/rus/docs/V1600014624" TargetMode="External"/><Relationship Id="rId4" Type="http://schemas.openxmlformats.org/officeDocument/2006/relationships/settings" Target="settings.xml"/><Relationship Id="rId9" Type="http://schemas.openxmlformats.org/officeDocument/2006/relationships/hyperlink" Target="http://192.168.209.107/rus/docs/Z100000257_"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CC45F-A3D5-4908-ABC2-68C1D8D26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269</Words>
  <Characters>1534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Майлыбаева Ляззат Куанышевна</cp:lastModifiedBy>
  <cp:revision>23</cp:revision>
  <cp:lastPrinted>2022-11-08T10:42:00Z</cp:lastPrinted>
  <dcterms:created xsi:type="dcterms:W3CDTF">2025-03-13T12:32:00Z</dcterms:created>
  <dcterms:modified xsi:type="dcterms:W3CDTF">2025-03-26T13:01:00Z</dcterms:modified>
</cp:coreProperties>
</file>